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5D3E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5D3E3A" w:rsidRDefault="00CB7F4C" w:rsidP="005D3E3A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5191C" w:rsidRDefault="00B5191C" w:rsidP="005D3E3A">
      <w:pPr>
        <w:tabs>
          <w:tab w:val="left" w:pos="709"/>
        </w:tabs>
        <w:rPr>
          <w:lang w:val="uk-UA"/>
        </w:rPr>
      </w:pPr>
    </w:p>
    <w:p w:rsidR="00CB7F4C" w:rsidRDefault="005D3E3A" w:rsidP="005D3E3A">
      <w:pPr>
        <w:tabs>
          <w:tab w:val="left" w:pos="709"/>
        </w:tabs>
        <w:rPr>
          <w:lang w:val="uk-UA"/>
        </w:rPr>
      </w:pPr>
      <w:r>
        <w:rPr>
          <w:lang w:val="uk-UA"/>
        </w:rPr>
        <w:t>__</w:t>
      </w:r>
      <w:r w:rsidR="004A0A5C">
        <w:rPr>
          <w:lang w:val="uk-UA"/>
        </w:rPr>
        <w:t xml:space="preserve"> </w:t>
      </w:r>
      <w:r w:rsidR="003C3D10">
        <w:rPr>
          <w:lang w:val="uk-UA"/>
        </w:rPr>
        <w:t>березня</w:t>
      </w:r>
      <w:r>
        <w:rPr>
          <w:lang w:val="uk-UA"/>
        </w:rPr>
        <w:t xml:space="preserve"> 2024 року    </w:t>
      </w:r>
      <w:r w:rsidR="00B5191C">
        <w:rPr>
          <w:lang w:val="uk-UA"/>
        </w:rPr>
        <w:t xml:space="preserve">                                </w:t>
      </w:r>
      <w:r w:rsidR="00CB7F4C">
        <w:rPr>
          <w:lang w:val="uk-UA"/>
        </w:rPr>
        <w:t xml:space="preserve"> м. Ічня                                 </w:t>
      </w:r>
      <w:r w:rsidR="00B5191C">
        <w:rPr>
          <w:lang w:val="uk-UA"/>
        </w:rPr>
        <w:t xml:space="preserve">                </w:t>
      </w:r>
      <w:r w:rsidR="00CB7F4C">
        <w:rPr>
          <w:lang w:val="uk-UA"/>
        </w:rPr>
        <w:t xml:space="preserve">  № ____</w:t>
      </w:r>
    </w:p>
    <w:p w:rsidR="005D3E3A" w:rsidRPr="00BE3FDB" w:rsidRDefault="005D3E3A" w:rsidP="003A14BC">
      <w:pPr>
        <w:jc w:val="center"/>
        <w:rPr>
          <w:b/>
          <w:bCs/>
          <w:lang w:val="uk-UA"/>
        </w:rPr>
      </w:pPr>
    </w:p>
    <w:p w:rsidR="00121259" w:rsidRPr="00BE3FDB" w:rsidRDefault="001A1087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sz w:val="24"/>
          <w:szCs w:val="24"/>
        </w:rPr>
        <w:t xml:space="preserve">Про </w:t>
      </w:r>
      <w:r w:rsidR="009A12F1">
        <w:rPr>
          <w:sz w:val="24"/>
          <w:szCs w:val="24"/>
        </w:rPr>
        <w:t>організацію</w:t>
      </w:r>
      <w:r w:rsidRPr="00BE3FDB">
        <w:rPr>
          <w:sz w:val="24"/>
          <w:szCs w:val="24"/>
        </w:rPr>
        <w:t xml:space="preserve"> доступу </w:t>
      </w:r>
      <w:r w:rsidR="001E7982" w:rsidRPr="001E7982">
        <w:rPr>
          <w:rFonts w:eastAsia="Calibri"/>
          <w:sz w:val="24"/>
          <w:szCs w:val="24"/>
        </w:rPr>
        <w:t>ТОВ «</w:t>
      </w:r>
      <w:proofErr w:type="spellStart"/>
      <w:r w:rsidR="001E7982" w:rsidRPr="001E7982">
        <w:rPr>
          <w:rFonts w:eastAsia="Calibri"/>
          <w:sz w:val="24"/>
          <w:szCs w:val="24"/>
        </w:rPr>
        <w:t>Юкрейн</w:t>
      </w:r>
      <w:proofErr w:type="spellEnd"/>
      <w:r w:rsidR="001E7982" w:rsidRPr="001E7982">
        <w:rPr>
          <w:rFonts w:eastAsia="Calibri"/>
          <w:sz w:val="24"/>
          <w:szCs w:val="24"/>
        </w:rPr>
        <w:t xml:space="preserve"> </w:t>
      </w:r>
      <w:proofErr w:type="spellStart"/>
      <w:r w:rsidR="001E7982" w:rsidRPr="001E7982">
        <w:rPr>
          <w:rFonts w:eastAsia="Calibri"/>
          <w:sz w:val="24"/>
          <w:szCs w:val="24"/>
        </w:rPr>
        <w:t>Тауер</w:t>
      </w:r>
      <w:proofErr w:type="spellEnd"/>
      <w:r w:rsidR="001E7982" w:rsidRPr="001E7982">
        <w:rPr>
          <w:rFonts w:eastAsia="Calibri"/>
          <w:sz w:val="24"/>
          <w:szCs w:val="24"/>
        </w:rPr>
        <w:t xml:space="preserve">  </w:t>
      </w:r>
      <w:proofErr w:type="spellStart"/>
      <w:r w:rsidR="001E7982" w:rsidRPr="001E7982">
        <w:rPr>
          <w:rFonts w:eastAsia="Calibri"/>
          <w:sz w:val="24"/>
          <w:szCs w:val="24"/>
        </w:rPr>
        <w:t>Компані</w:t>
      </w:r>
      <w:proofErr w:type="spellEnd"/>
      <w:r w:rsidR="001E7982" w:rsidRPr="001E7982">
        <w:rPr>
          <w:rFonts w:eastAsia="Calibri"/>
          <w:sz w:val="24"/>
          <w:szCs w:val="24"/>
        </w:rPr>
        <w:t xml:space="preserve">» </w:t>
      </w:r>
      <w:r w:rsidRPr="001E7982">
        <w:rPr>
          <w:sz w:val="24"/>
          <w:szCs w:val="24"/>
        </w:rPr>
        <w:t>до</w:t>
      </w:r>
      <w:r w:rsidR="00050101" w:rsidRPr="001E7982">
        <w:rPr>
          <w:sz w:val="24"/>
          <w:szCs w:val="24"/>
        </w:rPr>
        <w:t xml:space="preserve"> </w:t>
      </w:r>
      <w:r w:rsidR="004631AD" w:rsidRPr="001E7982">
        <w:rPr>
          <w:sz w:val="24"/>
          <w:szCs w:val="24"/>
        </w:rPr>
        <w:t xml:space="preserve">інфраструктури </w:t>
      </w:r>
      <w:r w:rsidR="00E867E3" w:rsidRPr="001E7982">
        <w:rPr>
          <w:sz w:val="24"/>
          <w:szCs w:val="24"/>
        </w:rPr>
        <w:t xml:space="preserve">об’єктів будівництва </w:t>
      </w:r>
      <w:r w:rsidR="00BE3FDB" w:rsidRPr="001E7982">
        <w:rPr>
          <w:rFonts w:eastAsia="Calibri"/>
          <w:sz w:val="24"/>
          <w:szCs w:val="24"/>
        </w:rPr>
        <w:t>комунальної</w:t>
      </w:r>
      <w:r w:rsidR="00BE3FDB" w:rsidRPr="00BE3FDB">
        <w:rPr>
          <w:rFonts w:eastAsia="Calibri"/>
          <w:sz w:val="24"/>
          <w:szCs w:val="24"/>
        </w:rPr>
        <w:t xml:space="preserve"> власності Ічнянської міської територіальної громади</w:t>
      </w:r>
    </w:p>
    <w:p w:rsidR="00BE3FDB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</w:p>
    <w:p w:rsidR="00EE2168" w:rsidRPr="00BE3FDB" w:rsidRDefault="00E867E3" w:rsidP="003A14BC">
      <w:pPr>
        <w:pStyle w:val="3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both"/>
        <w:rPr>
          <w:b w:val="0"/>
          <w:sz w:val="24"/>
          <w:szCs w:val="24"/>
        </w:rPr>
      </w:pPr>
      <w:r w:rsidRPr="00BE3FDB">
        <w:rPr>
          <w:rFonts w:eastAsia="Calibri"/>
          <w:b w:val="0"/>
          <w:sz w:val="24"/>
          <w:szCs w:val="24"/>
        </w:rPr>
        <w:t>Розглянувши</w:t>
      </w:r>
      <w:r w:rsidR="00B37B66">
        <w:rPr>
          <w:rFonts w:eastAsia="Calibri"/>
          <w:b w:val="0"/>
          <w:sz w:val="24"/>
          <w:szCs w:val="24"/>
        </w:rPr>
        <w:t xml:space="preserve"> заяву ТОВ «</w:t>
      </w:r>
      <w:proofErr w:type="spellStart"/>
      <w:r w:rsidR="00B37B66">
        <w:rPr>
          <w:rFonts w:eastAsia="Calibri"/>
          <w:b w:val="0"/>
          <w:sz w:val="24"/>
          <w:szCs w:val="24"/>
        </w:rPr>
        <w:t>Юкрейн</w:t>
      </w:r>
      <w:proofErr w:type="spellEnd"/>
      <w:r w:rsidR="00B37B66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B37B66">
        <w:rPr>
          <w:rFonts w:eastAsia="Calibri"/>
          <w:b w:val="0"/>
          <w:sz w:val="24"/>
          <w:szCs w:val="24"/>
        </w:rPr>
        <w:t>Тауер</w:t>
      </w:r>
      <w:proofErr w:type="spellEnd"/>
      <w:r w:rsidR="00B37B66">
        <w:rPr>
          <w:rFonts w:eastAsia="Calibri"/>
          <w:b w:val="0"/>
          <w:sz w:val="24"/>
          <w:szCs w:val="24"/>
        </w:rPr>
        <w:t xml:space="preserve">  </w:t>
      </w:r>
      <w:proofErr w:type="spellStart"/>
      <w:r w:rsidR="00B37B66">
        <w:rPr>
          <w:rFonts w:eastAsia="Calibri"/>
          <w:b w:val="0"/>
          <w:sz w:val="24"/>
          <w:szCs w:val="24"/>
        </w:rPr>
        <w:t>Компані</w:t>
      </w:r>
      <w:proofErr w:type="spellEnd"/>
      <w:r w:rsidR="00B37B66">
        <w:rPr>
          <w:rFonts w:eastAsia="Calibri"/>
          <w:b w:val="0"/>
          <w:sz w:val="24"/>
          <w:szCs w:val="24"/>
        </w:rPr>
        <w:t xml:space="preserve">», </w:t>
      </w:r>
      <w:r w:rsidR="001E7982">
        <w:rPr>
          <w:rFonts w:eastAsia="Calibri"/>
          <w:b w:val="0"/>
          <w:sz w:val="24"/>
          <w:szCs w:val="24"/>
        </w:rPr>
        <w:t>(</w:t>
      </w:r>
      <w:r w:rsidR="00B37B66">
        <w:rPr>
          <w:rFonts w:eastAsia="Calibri"/>
          <w:b w:val="0"/>
          <w:sz w:val="24"/>
          <w:szCs w:val="24"/>
        </w:rPr>
        <w:t xml:space="preserve">далі </w:t>
      </w:r>
      <w:r w:rsidR="001033CB">
        <w:rPr>
          <w:rFonts w:eastAsia="Calibri"/>
          <w:b w:val="0"/>
          <w:sz w:val="24"/>
          <w:szCs w:val="24"/>
        </w:rPr>
        <w:t>Т</w:t>
      </w:r>
      <w:r w:rsidR="00B37B66">
        <w:rPr>
          <w:rFonts w:eastAsia="Calibri"/>
          <w:b w:val="0"/>
          <w:sz w:val="24"/>
          <w:szCs w:val="24"/>
        </w:rPr>
        <w:t>ОВ ЮТК</w:t>
      </w:r>
      <w:r w:rsidR="001E7982">
        <w:rPr>
          <w:rFonts w:eastAsia="Calibri"/>
          <w:b w:val="0"/>
          <w:sz w:val="24"/>
          <w:szCs w:val="24"/>
        </w:rPr>
        <w:t>)</w:t>
      </w:r>
      <w:r w:rsidR="00B37B66">
        <w:rPr>
          <w:rFonts w:eastAsia="Calibri"/>
          <w:b w:val="0"/>
          <w:sz w:val="24"/>
          <w:szCs w:val="24"/>
        </w:rPr>
        <w:t>, генерального партнера  ПрАТ «Київстар» з будівництва та експлуатації  висотних споруд (башт, щогл)</w:t>
      </w:r>
      <w:r w:rsidR="00D81853">
        <w:rPr>
          <w:rFonts w:eastAsia="Calibri"/>
          <w:b w:val="0"/>
          <w:sz w:val="24"/>
          <w:szCs w:val="24"/>
        </w:rPr>
        <w:t xml:space="preserve"> </w:t>
      </w:r>
      <w:r w:rsidR="00B37B66">
        <w:rPr>
          <w:rFonts w:eastAsia="Calibri"/>
          <w:b w:val="0"/>
          <w:sz w:val="24"/>
          <w:szCs w:val="24"/>
        </w:rPr>
        <w:t>під розміщення базових станцій ПрАТ «Київстар»</w:t>
      </w:r>
      <w:r w:rsidR="00D81853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>про</w:t>
      </w:r>
      <w:r w:rsidRPr="00BE3FDB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 xml:space="preserve">надання дозволу на укладення договору доступу до </w:t>
      </w:r>
      <w:r w:rsidR="00D81853">
        <w:rPr>
          <w:rFonts w:eastAsia="Calibri"/>
          <w:b w:val="0"/>
          <w:sz w:val="24"/>
          <w:szCs w:val="24"/>
        </w:rPr>
        <w:t>недіючої котельні по вул.Миру,68 в с</w:t>
      </w:r>
      <w:r w:rsidR="001033CB">
        <w:rPr>
          <w:rFonts w:eastAsia="Calibri"/>
          <w:b w:val="0"/>
          <w:sz w:val="24"/>
          <w:szCs w:val="24"/>
        </w:rPr>
        <w:t xml:space="preserve">. </w:t>
      </w:r>
      <w:proofErr w:type="spellStart"/>
      <w:r w:rsidR="001033CB">
        <w:rPr>
          <w:rFonts w:eastAsia="Calibri"/>
          <w:b w:val="0"/>
          <w:sz w:val="24"/>
          <w:szCs w:val="24"/>
        </w:rPr>
        <w:t>Г</w:t>
      </w:r>
      <w:r w:rsidR="00D81853">
        <w:rPr>
          <w:rFonts w:eastAsia="Calibri"/>
          <w:b w:val="0"/>
          <w:sz w:val="24"/>
          <w:szCs w:val="24"/>
        </w:rPr>
        <w:t>мирянка</w:t>
      </w:r>
      <w:proofErr w:type="spellEnd"/>
      <w:r w:rsidR="00514F0E" w:rsidRPr="00BE3FDB">
        <w:rPr>
          <w:b w:val="0"/>
          <w:spacing w:val="4"/>
          <w:sz w:val="24"/>
          <w:szCs w:val="24"/>
        </w:rPr>
        <w:t>, з</w:t>
      </w:r>
      <w:r w:rsidR="00E62017" w:rsidRPr="00BE3FDB">
        <w:rPr>
          <w:b w:val="0"/>
          <w:sz w:val="24"/>
          <w:szCs w:val="24"/>
        </w:rPr>
        <w:t xml:space="preserve"> метою </w:t>
      </w:r>
      <w:r w:rsidR="00824FE5" w:rsidRPr="00BE3FDB">
        <w:rPr>
          <w:b w:val="0"/>
          <w:spacing w:val="4"/>
          <w:sz w:val="24"/>
          <w:szCs w:val="24"/>
          <w:bdr w:val="none" w:sz="0" w:space="0" w:color="auto" w:frame="1"/>
          <w:shd w:val="clear" w:color="auto" w:fill="FFFFFF"/>
        </w:rPr>
        <w:t>покращення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 якості надання послуг зв’язку для мешканців Ічнянської міської територіальної громади, </w:t>
      </w:r>
      <w:r w:rsidR="001A1087" w:rsidRPr="00BE3FDB">
        <w:rPr>
          <w:b w:val="0"/>
          <w:sz w:val="24"/>
          <w:szCs w:val="24"/>
        </w:rPr>
        <w:t xml:space="preserve">відповідно до 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Указу Президента України від 08.07.2019 року № 497 «Про деякі заходи з покращення доступу до мобільного Інтернету», </w:t>
      </w:r>
      <w:r w:rsidR="001A1087" w:rsidRPr="00BE3FDB">
        <w:rPr>
          <w:b w:val="0"/>
          <w:sz w:val="24"/>
          <w:szCs w:val="24"/>
        </w:rPr>
        <w:t xml:space="preserve">Закону України «Про доступ до об’єктів будівництва, транспорту, електроенергетики з метою розвитку </w:t>
      </w:r>
      <w:r w:rsidR="00F44E5A" w:rsidRPr="00BE3FDB">
        <w:rPr>
          <w:b w:val="0"/>
          <w:sz w:val="24"/>
          <w:szCs w:val="24"/>
        </w:rPr>
        <w:t xml:space="preserve">електронних </w:t>
      </w:r>
      <w:r w:rsidR="001A1087" w:rsidRPr="00BE3FDB">
        <w:rPr>
          <w:b w:val="0"/>
          <w:sz w:val="24"/>
          <w:szCs w:val="24"/>
        </w:rPr>
        <w:t xml:space="preserve">комунікаційних мереж», </w:t>
      </w:r>
      <w:r w:rsidR="00FF24B9" w:rsidRPr="00BE3FDB">
        <w:rPr>
          <w:b w:val="0"/>
          <w:sz w:val="24"/>
          <w:szCs w:val="24"/>
        </w:rPr>
        <w:t>П</w:t>
      </w:r>
      <w:r w:rsidR="00F77934" w:rsidRPr="00BE3FDB">
        <w:rPr>
          <w:b w:val="0"/>
          <w:sz w:val="24"/>
          <w:szCs w:val="24"/>
        </w:rPr>
        <w:t xml:space="preserve">равил надання доступу до інфраструктури об’єкта </w:t>
      </w:r>
      <w:r w:rsidR="004631AD" w:rsidRPr="00BE3FDB">
        <w:rPr>
          <w:b w:val="0"/>
          <w:sz w:val="24"/>
          <w:szCs w:val="24"/>
        </w:rPr>
        <w:t>будівництва</w:t>
      </w:r>
      <w:r w:rsidR="00F77934" w:rsidRPr="00BE3FDB">
        <w:rPr>
          <w:b w:val="0"/>
          <w:sz w:val="24"/>
          <w:szCs w:val="24"/>
        </w:rPr>
        <w:t>, затверджених постановою Кабінету Міністрів України від 18 липня 2018</w:t>
      </w:r>
      <w:r w:rsidR="004631AD" w:rsidRPr="00BE3FDB">
        <w:rPr>
          <w:b w:val="0"/>
          <w:sz w:val="24"/>
          <w:szCs w:val="24"/>
        </w:rPr>
        <w:t xml:space="preserve"> </w:t>
      </w:r>
      <w:r w:rsidR="00F77934" w:rsidRPr="00BE3FDB">
        <w:rPr>
          <w:b w:val="0"/>
          <w:sz w:val="24"/>
          <w:szCs w:val="24"/>
        </w:rPr>
        <w:t xml:space="preserve">року № </w:t>
      </w:r>
      <w:r w:rsidR="004631AD" w:rsidRPr="00BE3FDB">
        <w:rPr>
          <w:b w:val="0"/>
          <w:sz w:val="24"/>
          <w:szCs w:val="24"/>
        </w:rPr>
        <w:t>610</w:t>
      </w:r>
      <w:r w:rsidR="00824FE5" w:rsidRPr="00BE3FDB">
        <w:rPr>
          <w:b w:val="0"/>
          <w:sz w:val="24"/>
          <w:szCs w:val="24"/>
        </w:rPr>
        <w:t xml:space="preserve">, </w:t>
      </w:r>
      <w:r w:rsidR="001A1087" w:rsidRPr="00BE3FDB">
        <w:rPr>
          <w:b w:val="0"/>
          <w:sz w:val="24"/>
          <w:szCs w:val="24"/>
        </w:rPr>
        <w:t>керуючись підпунктом 18 пункту «а»</w:t>
      </w:r>
      <w:r w:rsidR="00B93DA8" w:rsidRPr="00BE3FDB">
        <w:rPr>
          <w:b w:val="0"/>
          <w:sz w:val="24"/>
          <w:szCs w:val="24"/>
        </w:rPr>
        <w:t xml:space="preserve"> частини першої</w:t>
      </w:r>
      <w:r w:rsidR="001A1087" w:rsidRPr="00BE3FDB">
        <w:rPr>
          <w:b w:val="0"/>
          <w:sz w:val="24"/>
          <w:szCs w:val="24"/>
        </w:rPr>
        <w:t xml:space="preserve"> статті 30 Закону України «Про місцеве самоврядування в Україні», </w:t>
      </w:r>
      <w:r w:rsidR="001A1087" w:rsidRPr="00BE3FDB">
        <w:rPr>
          <w:sz w:val="24"/>
          <w:szCs w:val="24"/>
        </w:rPr>
        <w:t>виконавчий комітет</w:t>
      </w:r>
      <w:r w:rsidR="00F44E5A" w:rsidRPr="00BE3FDB">
        <w:rPr>
          <w:sz w:val="24"/>
          <w:szCs w:val="24"/>
        </w:rPr>
        <w:t xml:space="preserve"> міської ради</w:t>
      </w:r>
    </w:p>
    <w:p w:rsidR="001A1087" w:rsidRPr="00BE3FDB" w:rsidRDefault="001A1087" w:rsidP="003A14BC">
      <w:pPr>
        <w:jc w:val="both"/>
        <w:rPr>
          <w:b/>
          <w:lang w:val="uk-UA"/>
        </w:rPr>
      </w:pPr>
      <w:r w:rsidRPr="00BE3FDB">
        <w:rPr>
          <w:b/>
          <w:lang w:val="uk-UA"/>
        </w:rPr>
        <w:t>ВИРІШИВ:</w:t>
      </w:r>
    </w:p>
    <w:p w:rsidR="00824FE5" w:rsidRPr="00BA6ACE" w:rsidRDefault="00824FE5" w:rsidP="00BA6AC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4A0A5C">
        <w:rPr>
          <w:spacing w:val="4"/>
          <w:lang w:val="uk-UA"/>
        </w:rPr>
        <w:t xml:space="preserve">Надати </w:t>
      </w:r>
      <w:r w:rsidR="001033CB" w:rsidRPr="007109EE">
        <w:rPr>
          <w:rFonts w:eastAsia="Calibri"/>
          <w:lang w:val="uk-UA"/>
        </w:rPr>
        <w:t>ТОВ «</w:t>
      </w:r>
      <w:proofErr w:type="spellStart"/>
      <w:r w:rsidR="001033CB" w:rsidRPr="007109EE">
        <w:rPr>
          <w:rFonts w:eastAsia="Calibri"/>
          <w:lang w:val="uk-UA"/>
        </w:rPr>
        <w:t>Юкрейн</w:t>
      </w:r>
      <w:proofErr w:type="spellEnd"/>
      <w:r w:rsidR="001033CB" w:rsidRPr="007109EE">
        <w:rPr>
          <w:rFonts w:eastAsia="Calibri"/>
          <w:lang w:val="uk-UA"/>
        </w:rPr>
        <w:t xml:space="preserve"> </w:t>
      </w:r>
      <w:proofErr w:type="spellStart"/>
      <w:r w:rsidR="001033CB" w:rsidRPr="007109EE">
        <w:rPr>
          <w:rFonts w:eastAsia="Calibri"/>
          <w:lang w:val="uk-UA"/>
        </w:rPr>
        <w:t>Тауер</w:t>
      </w:r>
      <w:proofErr w:type="spellEnd"/>
      <w:r w:rsidR="001033CB" w:rsidRPr="007109EE">
        <w:rPr>
          <w:rFonts w:eastAsia="Calibri"/>
          <w:lang w:val="uk-UA"/>
        </w:rPr>
        <w:t xml:space="preserve">  </w:t>
      </w:r>
      <w:proofErr w:type="spellStart"/>
      <w:r w:rsidR="001033CB" w:rsidRPr="007109EE">
        <w:rPr>
          <w:rFonts w:eastAsia="Calibri"/>
          <w:lang w:val="uk-UA"/>
        </w:rPr>
        <w:t>Компані</w:t>
      </w:r>
      <w:proofErr w:type="spellEnd"/>
      <w:r w:rsidR="007109EE">
        <w:rPr>
          <w:rFonts w:eastAsia="Calibri"/>
          <w:lang w:val="uk-UA"/>
        </w:rPr>
        <w:t>»</w:t>
      </w:r>
      <w:r w:rsidR="001033CB" w:rsidRPr="004A0A5C">
        <w:rPr>
          <w:spacing w:val="4"/>
          <w:lang w:val="uk-UA"/>
        </w:rPr>
        <w:t xml:space="preserve"> </w:t>
      </w:r>
      <w:r w:rsidR="00BA6ACE" w:rsidRPr="004A0A5C">
        <w:rPr>
          <w:spacing w:val="4"/>
          <w:lang w:val="uk-UA"/>
        </w:rPr>
        <w:t xml:space="preserve">дозвіл </w:t>
      </w:r>
      <w:r w:rsidR="00BA6ACE">
        <w:rPr>
          <w:spacing w:val="4"/>
          <w:lang w:val="uk-UA"/>
        </w:rPr>
        <w:t>на укладення</w:t>
      </w:r>
      <w:r w:rsidR="004A0A5C" w:rsidRPr="00BA6ACE">
        <w:rPr>
          <w:spacing w:val="4"/>
          <w:lang w:val="uk-UA"/>
        </w:rPr>
        <w:t xml:space="preserve"> догов</w:t>
      </w:r>
      <w:r w:rsidR="000E5689" w:rsidRPr="00BA6ACE">
        <w:rPr>
          <w:spacing w:val="4"/>
          <w:lang w:val="uk-UA"/>
        </w:rPr>
        <w:t>ор</w:t>
      </w:r>
      <w:r w:rsidR="001033CB">
        <w:rPr>
          <w:spacing w:val="4"/>
          <w:lang w:val="uk-UA"/>
        </w:rPr>
        <w:t>у</w:t>
      </w:r>
      <w:r w:rsidR="004A0A5C" w:rsidRPr="00BA6ACE">
        <w:rPr>
          <w:spacing w:val="4"/>
          <w:lang w:val="uk-UA"/>
        </w:rPr>
        <w:t xml:space="preserve"> з доступу до</w:t>
      </w:r>
      <w:r w:rsidR="004A0A5C" w:rsidRPr="00BA6ACE">
        <w:rPr>
          <w:lang w:val="uk-UA"/>
        </w:rPr>
        <w:t xml:space="preserve"> інфраструктури</w:t>
      </w:r>
      <w:r w:rsidR="001D5974">
        <w:rPr>
          <w:lang w:val="uk-UA"/>
        </w:rPr>
        <w:t xml:space="preserve"> </w:t>
      </w:r>
      <w:proofErr w:type="spellStart"/>
      <w:r w:rsidR="00A63B3B">
        <w:rPr>
          <w:lang w:val="uk-UA"/>
        </w:rPr>
        <w:t>обєктів</w:t>
      </w:r>
      <w:proofErr w:type="spellEnd"/>
      <w:r w:rsidR="00A63B3B">
        <w:rPr>
          <w:lang w:val="uk-UA"/>
        </w:rPr>
        <w:t xml:space="preserve"> будівництва </w:t>
      </w:r>
      <w:r w:rsidR="004A0A5C" w:rsidRPr="00BA6ACE">
        <w:rPr>
          <w:spacing w:val="4"/>
          <w:lang w:val="uk-UA"/>
        </w:rPr>
        <w:t xml:space="preserve"> </w:t>
      </w:r>
      <w:r w:rsidR="003C3D10">
        <w:rPr>
          <w:spacing w:val="4"/>
          <w:lang w:val="uk-UA"/>
        </w:rPr>
        <w:t xml:space="preserve">Ічнянської міської ради </w:t>
      </w:r>
      <w:r w:rsidR="000E5689" w:rsidRPr="00BA6ACE">
        <w:rPr>
          <w:spacing w:val="4"/>
          <w:lang w:val="uk-UA"/>
        </w:rPr>
        <w:t xml:space="preserve">для </w:t>
      </w:r>
      <w:r w:rsidR="001033CB">
        <w:rPr>
          <w:spacing w:val="4"/>
          <w:lang w:val="uk-UA"/>
        </w:rPr>
        <w:t>будівництва</w:t>
      </w:r>
      <w:r w:rsidR="000E5689" w:rsidRPr="00BA6ACE">
        <w:rPr>
          <w:spacing w:val="4"/>
          <w:lang w:val="uk-UA"/>
        </w:rPr>
        <w:t xml:space="preserve"> та </w:t>
      </w:r>
      <w:r w:rsidR="001033CB" w:rsidRPr="001033CB">
        <w:rPr>
          <w:rFonts w:eastAsia="Calibri"/>
          <w:b/>
          <w:lang w:val="uk-UA"/>
        </w:rPr>
        <w:t xml:space="preserve"> експлуатації  висотних споруд </w:t>
      </w:r>
      <w:r w:rsidR="003C3D10">
        <w:rPr>
          <w:rFonts w:eastAsia="Calibri"/>
          <w:b/>
          <w:lang w:val="uk-UA"/>
        </w:rPr>
        <w:t xml:space="preserve"> </w:t>
      </w:r>
      <w:r w:rsidR="001033CB" w:rsidRPr="001033CB">
        <w:rPr>
          <w:rFonts w:eastAsia="Calibri"/>
          <w:b/>
          <w:lang w:val="uk-UA"/>
        </w:rPr>
        <w:t xml:space="preserve">(башт, щогл) </w:t>
      </w:r>
      <w:r w:rsidR="001033CB">
        <w:rPr>
          <w:rFonts w:eastAsia="Calibri"/>
          <w:b/>
          <w:lang w:val="uk-UA"/>
        </w:rPr>
        <w:t xml:space="preserve">під розміщення базової </w:t>
      </w:r>
      <w:r w:rsidR="001E7982">
        <w:rPr>
          <w:rFonts w:eastAsia="Calibri"/>
          <w:b/>
          <w:lang w:val="uk-UA"/>
        </w:rPr>
        <w:t xml:space="preserve">станції </w:t>
      </w:r>
      <w:r w:rsidR="001033CB">
        <w:rPr>
          <w:rFonts w:eastAsia="Calibri"/>
          <w:b/>
          <w:lang w:val="uk-UA"/>
        </w:rPr>
        <w:t xml:space="preserve"> мобільного зв’язку </w:t>
      </w:r>
      <w:r w:rsidR="001033CB" w:rsidRPr="001033CB">
        <w:rPr>
          <w:rFonts w:eastAsia="Calibri"/>
          <w:b/>
          <w:lang w:val="uk-UA"/>
        </w:rPr>
        <w:t xml:space="preserve"> </w:t>
      </w:r>
      <w:r w:rsidR="001033CB" w:rsidRPr="001033CB">
        <w:rPr>
          <w:rFonts w:eastAsia="Calibri"/>
          <w:lang w:val="uk-UA"/>
        </w:rPr>
        <w:t>ПрАТ «Київстар»</w:t>
      </w:r>
      <w:r w:rsidR="000E5689" w:rsidRPr="00BA6ACE">
        <w:rPr>
          <w:spacing w:val="4"/>
          <w:lang w:val="uk-UA"/>
        </w:rPr>
        <w:t>,</w:t>
      </w:r>
      <w:r w:rsidR="004A0A5C" w:rsidRPr="00BA6ACE">
        <w:rPr>
          <w:spacing w:val="4"/>
          <w:lang w:val="uk-UA"/>
        </w:rPr>
        <w:t xml:space="preserve"> </w:t>
      </w:r>
      <w:r w:rsidRPr="00BA6ACE">
        <w:rPr>
          <w:spacing w:val="4"/>
          <w:lang w:val="uk-UA"/>
        </w:rPr>
        <w:t>а саме:</w:t>
      </w:r>
      <w:r w:rsidR="000E5689" w:rsidRPr="00BA6ACE">
        <w:rPr>
          <w:spacing w:val="4"/>
          <w:lang w:val="uk-UA"/>
        </w:rPr>
        <w:t xml:space="preserve"> </w:t>
      </w:r>
    </w:p>
    <w:p w:rsidR="00CA584F" w:rsidRDefault="00A63B3B" w:rsidP="004B6C09">
      <w:pPr>
        <w:pStyle w:val="docdata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567" w:hanging="141"/>
        <w:jc w:val="both"/>
        <w:rPr>
          <w:bCs/>
          <w:lang w:val="uk-UA"/>
        </w:rPr>
      </w:pPr>
      <w:r>
        <w:rPr>
          <w:bCs/>
          <w:lang w:val="uk-UA"/>
        </w:rPr>
        <w:t>б</w:t>
      </w:r>
      <w:r w:rsidR="000C415B" w:rsidRPr="004B6C09">
        <w:rPr>
          <w:bCs/>
          <w:lang w:val="uk-UA"/>
        </w:rPr>
        <w:t>удівлі</w:t>
      </w:r>
      <w:r w:rsidR="001E7982">
        <w:rPr>
          <w:bCs/>
          <w:lang w:val="uk-UA"/>
        </w:rPr>
        <w:t xml:space="preserve"> недіючої </w:t>
      </w:r>
      <w:r w:rsidR="000C415B" w:rsidRPr="004B6C09">
        <w:rPr>
          <w:bCs/>
          <w:lang w:val="uk-UA"/>
        </w:rPr>
        <w:t xml:space="preserve"> котельні </w:t>
      </w:r>
      <w:r w:rsidR="000C415B" w:rsidRPr="004B6C09">
        <w:rPr>
          <w:spacing w:val="4"/>
        </w:rPr>
        <w:t>за адресою:</w:t>
      </w:r>
      <w:r w:rsidR="000C415B" w:rsidRPr="004B6C09">
        <w:rPr>
          <w:spacing w:val="4"/>
          <w:lang w:val="uk-UA"/>
        </w:rPr>
        <w:t xml:space="preserve"> </w:t>
      </w:r>
      <w:r w:rsidR="000C415B" w:rsidRPr="004B6C09">
        <w:rPr>
          <w:bCs/>
          <w:lang w:val="uk-UA"/>
        </w:rPr>
        <w:t xml:space="preserve">вул. </w:t>
      </w:r>
      <w:r w:rsidR="00DF21D3" w:rsidRPr="004B6C09">
        <w:rPr>
          <w:bCs/>
          <w:lang w:val="uk-UA"/>
        </w:rPr>
        <w:t>Миру,68 с.</w:t>
      </w:r>
      <w:r w:rsidR="004B6C09" w:rsidRPr="004B6C09">
        <w:rPr>
          <w:bCs/>
          <w:lang w:val="uk-UA"/>
        </w:rPr>
        <w:t xml:space="preserve"> </w:t>
      </w:r>
      <w:r w:rsidR="00DF21D3" w:rsidRPr="004B6C09">
        <w:rPr>
          <w:bCs/>
          <w:lang w:val="uk-UA"/>
        </w:rPr>
        <w:t>Гмирянка</w:t>
      </w:r>
      <w:r w:rsidR="00F17BC6" w:rsidRPr="004B6C09">
        <w:rPr>
          <w:bCs/>
          <w:lang w:val="uk-UA"/>
        </w:rPr>
        <w:t>,</w:t>
      </w:r>
      <w:r w:rsidR="00DF21D3" w:rsidRPr="004B6C09">
        <w:rPr>
          <w:bCs/>
          <w:lang w:val="uk-UA"/>
        </w:rPr>
        <w:t xml:space="preserve"> </w:t>
      </w:r>
      <w:r w:rsidR="000C415B" w:rsidRPr="004B6C09">
        <w:rPr>
          <w:bCs/>
          <w:lang w:val="uk-UA"/>
        </w:rPr>
        <w:t xml:space="preserve"> Прилуцького району, Чернігівської області</w:t>
      </w:r>
      <w:r w:rsidR="004B6C09">
        <w:rPr>
          <w:bCs/>
          <w:lang w:val="uk-UA"/>
        </w:rPr>
        <w:t>.</w:t>
      </w:r>
    </w:p>
    <w:p w:rsidR="004B6C09" w:rsidRPr="004B6C09" w:rsidRDefault="004B6C09" w:rsidP="004B6C09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BA6ACE" w:rsidRDefault="00236A71" w:rsidP="00236A71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Доручити </w:t>
      </w:r>
      <w:r w:rsidRPr="004A0A5C">
        <w:rPr>
          <w:spacing w:val="4"/>
          <w:lang w:val="uk-UA"/>
        </w:rPr>
        <w:t>відділу освіти Ічнянської міської ради як балансоутримувач</w:t>
      </w:r>
      <w:r>
        <w:rPr>
          <w:spacing w:val="4"/>
          <w:lang w:val="uk-UA"/>
        </w:rPr>
        <w:t>у</w:t>
      </w:r>
      <w:r w:rsidRPr="004A0A5C">
        <w:rPr>
          <w:spacing w:val="4"/>
          <w:lang w:val="uk-UA"/>
        </w:rPr>
        <w:t xml:space="preserve"> інфраструктури об’єктів будівництва</w:t>
      </w:r>
      <w:r w:rsidRPr="00236A71">
        <w:rPr>
          <w:bCs/>
          <w:lang w:val="uk-UA"/>
        </w:rPr>
        <w:t xml:space="preserve"> комунальної власності Ічнянської міської територіальної громади</w:t>
      </w:r>
      <w:r>
        <w:rPr>
          <w:bCs/>
          <w:lang w:val="uk-UA"/>
        </w:rPr>
        <w:t xml:space="preserve"> </w:t>
      </w:r>
      <w:r w:rsidRPr="00236A71">
        <w:rPr>
          <w:bCs/>
          <w:lang w:val="uk-UA"/>
        </w:rPr>
        <w:t xml:space="preserve">укласти з </w:t>
      </w:r>
      <w:r w:rsidR="003C3D10" w:rsidRPr="003C3D10">
        <w:rPr>
          <w:rFonts w:eastAsia="Calibri"/>
          <w:lang w:val="uk-UA"/>
        </w:rPr>
        <w:t>ТОВ «</w:t>
      </w:r>
      <w:proofErr w:type="spellStart"/>
      <w:r w:rsidR="003C3D10" w:rsidRPr="003C3D10">
        <w:rPr>
          <w:rFonts w:eastAsia="Calibri"/>
          <w:lang w:val="uk-UA"/>
        </w:rPr>
        <w:t>Юкрейн</w:t>
      </w:r>
      <w:proofErr w:type="spellEnd"/>
      <w:r w:rsidR="003C3D10" w:rsidRPr="003C3D10">
        <w:rPr>
          <w:rFonts w:eastAsia="Calibri"/>
          <w:lang w:val="uk-UA"/>
        </w:rPr>
        <w:t xml:space="preserve"> </w:t>
      </w:r>
      <w:proofErr w:type="spellStart"/>
      <w:r w:rsidR="003C3D10" w:rsidRPr="003C3D10">
        <w:rPr>
          <w:rFonts w:eastAsia="Calibri"/>
          <w:lang w:val="uk-UA"/>
        </w:rPr>
        <w:t>Тауер</w:t>
      </w:r>
      <w:proofErr w:type="spellEnd"/>
      <w:r w:rsidR="003C3D10" w:rsidRPr="003C3D10">
        <w:rPr>
          <w:rFonts w:eastAsia="Calibri"/>
          <w:lang w:val="uk-UA"/>
        </w:rPr>
        <w:t xml:space="preserve">  </w:t>
      </w:r>
      <w:proofErr w:type="spellStart"/>
      <w:r w:rsidR="003C3D10" w:rsidRPr="003C3D10">
        <w:rPr>
          <w:rFonts w:eastAsia="Calibri"/>
          <w:lang w:val="uk-UA"/>
        </w:rPr>
        <w:t>Компані</w:t>
      </w:r>
      <w:proofErr w:type="spellEnd"/>
      <w:r w:rsidR="003C3D10" w:rsidRPr="003C3D10">
        <w:rPr>
          <w:rFonts w:eastAsia="Calibri"/>
          <w:lang w:val="uk-UA"/>
        </w:rPr>
        <w:t xml:space="preserve">», </w:t>
      </w:r>
      <w:r w:rsidRPr="00236A71">
        <w:rPr>
          <w:bCs/>
          <w:lang w:val="uk-UA"/>
        </w:rPr>
        <w:t>догов</w:t>
      </w:r>
      <w:r w:rsidR="008C749B">
        <w:rPr>
          <w:bCs/>
          <w:lang w:val="uk-UA"/>
        </w:rPr>
        <w:t xml:space="preserve">ір </w:t>
      </w:r>
      <w:r w:rsidRPr="00236A71">
        <w:rPr>
          <w:bCs/>
          <w:lang w:val="uk-UA"/>
        </w:rPr>
        <w:t xml:space="preserve"> доступу до </w:t>
      </w:r>
      <w:r>
        <w:rPr>
          <w:bCs/>
          <w:lang w:val="uk-UA"/>
        </w:rPr>
        <w:t xml:space="preserve">інфраструктури </w:t>
      </w:r>
      <w:r w:rsidRPr="00236A71">
        <w:rPr>
          <w:bCs/>
          <w:lang w:val="uk-UA"/>
        </w:rPr>
        <w:t>об’єкт</w:t>
      </w:r>
      <w:r>
        <w:rPr>
          <w:bCs/>
          <w:lang w:val="uk-UA"/>
        </w:rPr>
        <w:t>а</w:t>
      </w:r>
      <w:r w:rsidRPr="00236A71">
        <w:rPr>
          <w:bCs/>
          <w:lang w:val="uk-UA"/>
        </w:rPr>
        <w:t xml:space="preserve"> будівництва, </w:t>
      </w:r>
      <w:r>
        <w:rPr>
          <w:bCs/>
          <w:lang w:val="uk-UA"/>
        </w:rPr>
        <w:t xml:space="preserve">зазначеного в </w:t>
      </w:r>
      <w:r w:rsidRPr="00236A71">
        <w:rPr>
          <w:bCs/>
          <w:lang w:val="uk-UA"/>
        </w:rPr>
        <w:t xml:space="preserve">пункті 1 </w:t>
      </w:r>
      <w:r>
        <w:rPr>
          <w:bCs/>
          <w:lang w:val="uk-UA"/>
        </w:rPr>
        <w:t>даного</w:t>
      </w:r>
      <w:r w:rsidRPr="00236A71">
        <w:rPr>
          <w:bCs/>
          <w:lang w:val="uk-UA"/>
        </w:rPr>
        <w:t xml:space="preserve"> рішення</w:t>
      </w:r>
      <w:r>
        <w:rPr>
          <w:bCs/>
          <w:lang w:val="uk-UA"/>
        </w:rPr>
        <w:t>,</w:t>
      </w:r>
      <w:r w:rsidRPr="00236A71">
        <w:rPr>
          <w:bCs/>
          <w:lang w:val="uk-UA"/>
        </w:rPr>
        <w:t xml:space="preserve"> </w:t>
      </w:r>
      <w:r w:rsidR="008C749B">
        <w:rPr>
          <w:bCs/>
          <w:lang w:val="uk-UA"/>
        </w:rPr>
        <w:t xml:space="preserve">терміном на 3 роки з правом </w:t>
      </w:r>
      <w:r w:rsidRPr="00236A71">
        <w:rPr>
          <w:bCs/>
          <w:lang w:val="uk-UA"/>
        </w:rPr>
        <w:t>.</w:t>
      </w:r>
      <w:r w:rsidR="008C749B">
        <w:rPr>
          <w:bCs/>
          <w:lang w:val="uk-UA"/>
        </w:rPr>
        <w:t>продовження.</w:t>
      </w:r>
    </w:p>
    <w:p w:rsidR="00236A71" w:rsidRPr="00236A71" w:rsidRDefault="00236A71" w:rsidP="00236A71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0E5689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color w:val="1A1A1A"/>
          <w:spacing w:val="4"/>
          <w:lang w:val="uk-UA"/>
        </w:rPr>
        <w:t xml:space="preserve">Зобов’язати </w:t>
      </w:r>
      <w:r w:rsidR="003C3D10" w:rsidRPr="003C3D10">
        <w:rPr>
          <w:rFonts w:eastAsia="Calibri"/>
          <w:lang w:val="uk-UA"/>
        </w:rPr>
        <w:t>ТОВ «</w:t>
      </w:r>
      <w:proofErr w:type="spellStart"/>
      <w:r w:rsidR="003C3D10" w:rsidRPr="003C3D10">
        <w:rPr>
          <w:rFonts w:eastAsia="Calibri"/>
          <w:lang w:val="uk-UA"/>
        </w:rPr>
        <w:t>Юкрейн</w:t>
      </w:r>
      <w:proofErr w:type="spellEnd"/>
      <w:r w:rsidR="003C3D10" w:rsidRPr="003C3D10">
        <w:rPr>
          <w:rFonts w:eastAsia="Calibri"/>
          <w:lang w:val="uk-UA"/>
        </w:rPr>
        <w:t xml:space="preserve"> </w:t>
      </w:r>
      <w:proofErr w:type="spellStart"/>
      <w:r w:rsidR="003C3D10" w:rsidRPr="003C3D10">
        <w:rPr>
          <w:rFonts w:eastAsia="Calibri"/>
          <w:lang w:val="uk-UA"/>
        </w:rPr>
        <w:t>Тауер</w:t>
      </w:r>
      <w:proofErr w:type="spellEnd"/>
      <w:r w:rsidR="003C3D10" w:rsidRPr="003C3D10">
        <w:rPr>
          <w:rFonts w:eastAsia="Calibri"/>
          <w:lang w:val="uk-UA"/>
        </w:rPr>
        <w:t xml:space="preserve">  </w:t>
      </w:r>
      <w:proofErr w:type="spellStart"/>
      <w:r w:rsidR="003C3D10" w:rsidRPr="003C3D10">
        <w:rPr>
          <w:rFonts w:eastAsia="Calibri"/>
          <w:lang w:val="uk-UA"/>
        </w:rPr>
        <w:t>Компані</w:t>
      </w:r>
      <w:proofErr w:type="spellEnd"/>
      <w:r w:rsidR="003C3D10">
        <w:rPr>
          <w:rFonts w:eastAsia="Calibri"/>
          <w:lang w:val="uk-UA"/>
        </w:rPr>
        <w:t>»</w:t>
      </w:r>
      <w:r w:rsidR="003C3D10" w:rsidRPr="00BE3FDB">
        <w:rPr>
          <w:color w:val="1A1A1A"/>
          <w:spacing w:val="4"/>
          <w:lang w:val="uk-UA"/>
        </w:rPr>
        <w:t xml:space="preserve"> </w:t>
      </w:r>
      <w:r w:rsidRPr="00BE3FDB">
        <w:rPr>
          <w:color w:val="1A1A1A"/>
          <w:spacing w:val="4"/>
          <w:lang w:val="uk-UA"/>
        </w:rPr>
        <w:t xml:space="preserve">погодити схему розміщення </w:t>
      </w:r>
      <w:r w:rsidRPr="00BE3FDB">
        <w:rPr>
          <w:spacing w:val="4"/>
          <w:lang w:val="uk-UA"/>
        </w:rPr>
        <w:t>базової станції мобільного зв’язку</w:t>
      </w:r>
      <w:r w:rsidRPr="00BE3FDB">
        <w:rPr>
          <w:color w:val="1A1A1A"/>
          <w:spacing w:val="4"/>
          <w:lang w:val="uk-UA"/>
        </w:rPr>
        <w:t xml:space="preserve"> з балансоутримувач</w:t>
      </w:r>
      <w:r>
        <w:rPr>
          <w:color w:val="1A1A1A"/>
          <w:spacing w:val="4"/>
          <w:lang w:val="uk-UA"/>
        </w:rPr>
        <w:t>ем</w:t>
      </w:r>
      <w:r w:rsidRPr="00BE3FDB">
        <w:rPr>
          <w:color w:val="1A1A1A"/>
          <w:spacing w:val="4"/>
          <w:lang w:val="uk-UA"/>
        </w:rPr>
        <w:t xml:space="preserve"> об’єктів будівництва комунальної власності Ічнянської міської ради з урахуванням санітарно-епідеміологічних норм.</w:t>
      </w:r>
    </w:p>
    <w:p w:rsidR="000E5689" w:rsidRPr="000E5689" w:rsidRDefault="000E5689" w:rsidP="000E5689">
      <w:pPr>
        <w:pStyle w:val="docdata"/>
        <w:widowControl w:val="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bCs/>
          <w:lang w:val="uk-UA"/>
        </w:rPr>
      </w:pPr>
    </w:p>
    <w:p w:rsidR="000E5689" w:rsidRPr="000E5689" w:rsidRDefault="000E5689" w:rsidP="000E5689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proofErr w:type="spellStart"/>
      <w:proofErr w:type="gramStart"/>
      <w:r w:rsidRPr="000E5689">
        <w:rPr>
          <w:color w:val="1A1A1A"/>
          <w:spacing w:val="5"/>
        </w:rPr>
        <w:t>Р</w:t>
      </w:r>
      <w:proofErr w:type="gramEnd"/>
      <w:r w:rsidRPr="000E5689">
        <w:rPr>
          <w:color w:val="1A1A1A"/>
          <w:spacing w:val="5"/>
        </w:rPr>
        <w:t>ішення</w:t>
      </w:r>
      <w:proofErr w:type="spellEnd"/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набирає</w:t>
      </w:r>
      <w:proofErr w:type="spellEnd"/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чинності</w:t>
      </w:r>
      <w:proofErr w:type="spellEnd"/>
      <w:r w:rsidRPr="000E5689">
        <w:rPr>
          <w:color w:val="1A1A1A"/>
          <w:spacing w:val="5"/>
        </w:rPr>
        <w:t xml:space="preserve"> з моменту </w:t>
      </w:r>
      <w:proofErr w:type="spellStart"/>
      <w:r w:rsidRPr="000E5689">
        <w:rPr>
          <w:color w:val="1A1A1A"/>
          <w:spacing w:val="5"/>
        </w:rPr>
        <w:t>його</w:t>
      </w:r>
      <w:proofErr w:type="spellEnd"/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оприлюднення</w:t>
      </w:r>
      <w:proofErr w:type="spellEnd"/>
      <w:r w:rsidRPr="000E5689">
        <w:rPr>
          <w:color w:val="1A1A1A"/>
          <w:spacing w:val="5"/>
        </w:rPr>
        <w:t xml:space="preserve"> на </w:t>
      </w:r>
      <w:proofErr w:type="spellStart"/>
      <w:r>
        <w:rPr>
          <w:color w:val="1A1A1A"/>
          <w:spacing w:val="5"/>
          <w:lang w:val="uk-UA"/>
        </w:rPr>
        <w:t>веб</w:t>
      </w:r>
      <w:r w:rsidRPr="000E5689">
        <w:rPr>
          <w:color w:val="1A1A1A"/>
          <w:spacing w:val="5"/>
        </w:rPr>
        <w:t>сайті</w:t>
      </w:r>
      <w:proofErr w:type="spellEnd"/>
      <w:r w:rsidRPr="000E5689">
        <w:rPr>
          <w:color w:val="1A1A1A"/>
          <w:spacing w:val="5"/>
        </w:rPr>
        <w:t xml:space="preserve"> </w:t>
      </w:r>
      <w:r>
        <w:rPr>
          <w:color w:val="1A1A1A"/>
          <w:spacing w:val="5"/>
          <w:lang w:val="uk-UA"/>
        </w:rPr>
        <w:t xml:space="preserve">Ічнянської </w:t>
      </w:r>
      <w:r w:rsidRPr="000E5689">
        <w:rPr>
          <w:color w:val="1A1A1A"/>
          <w:spacing w:val="5"/>
        </w:rPr>
        <w:t xml:space="preserve"> </w:t>
      </w:r>
      <w:proofErr w:type="spellStart"/>
      <w:r w:rsidRPr="000E5689">
        <w:rPr>
          <w:color w:val="1A1A1A"/>
          <w:spacing w:val="5"/>
        </w:rPr>
        <w:t>міської</w:t>
      </w:r>
      <w:proofErr w:type="spellEnd"/>
      <w:r w:rsidRPr="000E5689">
        <w:rPr>
          <w:color w:val="1A1A1A"/>
          <w:spacing w:val="5"/>
        </w:rPr>
        <w:t xml:space="preserve"> ради.</w:t>
      </w:r>
    </w:p>
    <w:p w:rsidR="001A1087" w:rsidRPr="00252066" w:rsidRDefault="001A1087" w:rsidP="003A14BC">
      <w:pPr>
        <w:pStyle w:val="docdata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lang w:val="uk-UA"/>
        </w:rPr>
      </w:pPr>
      <w:r w:rsidRPr="00BE3FDB">
        <w:rPr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DB5537">
        <w:rPr>
          <w:lang w:val="uk-UA"/>
        </w:rPr>
        <w:t xml:space="preserve">Ярослава </w:t>
      </w:r>
      <w:r w:rsidRPr="00BE3FDB">
        <w:rPr>
          <w:lang w:val="uk-UA"/>
        </w:rPr>
        <w:t>Ж</w:t>
      </w:r>
      <w:r w:rsidR="00BE3FDB" w:rsidRPr="00BE3FDB">
        <w:rPr>
          <w:lang w:val="uk-UA"/>
        </w:rPr>
        <w:t>ИВОТЯГУ</w:t>
      </w:r>
      <w:r w:rsidRPr="00BE3FDB">
        <w:rPr>
          <w:lang w:val="uk-UA"/>
        </w:rPr>
        <w:t>.</w:t>
      </w:r>
    </w:p>
    <w:p w:rsidR="00A2615C" w:rsidRDefault="001033CB" w:rsidP="001D5974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  <w:r>
        <w:rPr>
          <w:b/>
          <w:lang w:val="uk-UA"/>
        </w:rPr>
        <w:t>М</w:t>
      </w:r>
      <w:r w:rsidR="00E96C22" w:rsidRPr="003A14BC">
        <w:rPr>
          <w:b/>
          <w:lang w:val="uk-UA"/>
        </w:rPr>
        <w:t>іський голова                                                                          Олена БУТУРЛИМ</w:t>
      </w:r>
      <w:bookmarkStart w:id="0" w:name="_GoBack"/>
      <w:bookmarkEnd w:id="0"/>
    </w:p>
    <w:sectPr w:rsidR="00A2615C" w:rsidSect="008C749B">
      <w:headerReference w:type="firs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39" w:rsidRDefault="00615339" w:rsidP="005D3E3A">
      <w:r>
        <w:separator/>
      </w:r>
    </w:p>
  </w:endnote>
  <w:endnote w:type="continuationSeparator" w:id="0">
    <w:p w:rsidR="00615339" w:rsidRDefault="00615339" w:rsidP="005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39" w:rsidRDefault="00615339" w:rsidP="005D3E3A">
      <w:r>
        <w:separator/>
      </w:r>
    </w:p>
  </w:footnote>
  <w:footnote w:type="continuationSeparator" w:id="0">
    <w:p w:rsidR="00615339" w:rsidRDefault="00615339" w:rsidP="005D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1E" w:rsidRPr="00110B1E" w:rsidRDefault="00110B1E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</w:t>
    </w:r>
    <w:r w:rsidR="00B5191C">
      <w:rPr>
        <w:lang w:val="uk-UA"/>
      </w:rPr>
      <w:t xml:space="preserve">                 </w:t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9E4"/>
    <w:multiLevelType w:val="multilevel"/>
    <w:tmpl w:val="21CAA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95"/>
    <w:multiLevelType w:val="multilevel"/>
    <w:tmpl w:val="DDE8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343172C7"/>
    <w:multiLevelType w:val="multilevel"/>
    <w:tmpl w:val="082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16186"/>
    <w:multiLevelType w:val="multilevel"/>
    <w:tmpl w:val="609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104E1"/>
    <w:multiLevelType w:val="hybridMultilevel"/>
    <w:tmpl w:val="32BCDB5E"/>
    <w:lvl w:ilvl="0" w:tplc="C5F014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B34683"/>
    <w:multiLevelType w:val="multilevel"/>
    <w:tmpl w:val="AAA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A7B9C"/>
    <w:multiLevelType w:val="multilevel"/>
    <w:tmpl w:val="A90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71F10"/>
    <w:multiLevelType w:val="hybridMultilevel"/>
    <w:tmpl w:val="AF1C6A5A"/>
    <w:lvl w:ilvl="0" w:tplc="0E7287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43853"/>
    <w:rsid w:val="00050101"/>
    <w:rsid w:val="00074763"/>
    <w:rsid w:val="00084929"/>
    <w:rsid w:val="00093164"/>
    <w:rsid w:val="000C415B"/>
    <w:rsid w:val="000E5689"/>
    <w:rsid w:val="000F15F6"/>
    <w:rsid w:val="000F29C8"/>
    <w:rsid w:val="001033CB"/>
    <w:rsid w:val="00110B1E"/>
    <w:rsid w:val="00121259"/>
    <w:rsid w:val="00133032"/>
    <w:rsid w:val="00142B53"/>
    <w:rsid w:val="001723C4"/>
    <w:rsid w:val="00195E46"/>
    <w:rsid w:val="001A1087"/>
    <w:rsid w:val="001D5974"/>
    <w:rsid w:val="001E7982"/>
    <w:rsid w:val="001E7CA3"/>
    <w:rsid w:val="00236A71"/>
    <w:rsid w:val="00250E07"/>
    <w:rsid w:val="00252066"/>
    <w:rsid w:val="002C4B12"/>
    <w:rsid w:val="00333FFC"/>
    <w:rsid w:val="0037660B"/>
    <w:rsid w:val="003A14BC"/>
    <w:rsid w:val="003C3008"/>
    <w:rsid w:val="003C3D10"/>
    <w:rsid w:val="004631AD"/>
    <w:rsid w:val="004A0A5C"/>
    <w:rsid w:val="004B58FD"/>
    <w:rsid w:val="004B6C09"/>
    <w:rsid w:val="004E4F72"/>
    <w:rsid w:val="00503B9E"/>
    <w:rsid w:val="00514F0E"/>
    <w:rsid w:val="0056723C"/>
    <w:rsid w:val="005D3E3A"/>
    <w:rsid w:val="005D60C6"/>
    <w:rsid w:val="00615339"/>
    <w:rsid w:val="00640A8D"/>
    <w:rsid w:val="0067685D"/>
    <w:rsid w:val="006B35FC"/>
    <w:rsid w:val="007109EE"/>
    <w:rsid w:val="00734553"/>
    <w:rsid w:val="0074064D"/>
    <w:rsid w:val="00741F15"/>
    <w:rsid w:val="00763F82"/>
    <w:rsid w:val="0079351A"/>
    <w:rsid w:val="007A5370"/>
    <w:rsid w:val="007E4DED"/>
    <w:rsid w:val="00824FE5"/>
    <w:rsid w:val="00846129"/>
    <w:rsid w:val="008721EB"/>
    <w:rsid w:val="008C749B"/>
    <w:rsid w:val="009143F3"/>
    <w:rsid w:val="009353F2"/>
    <w:rsid w:val="009A12F1"/>
    <w:rsid w:val="009B0FD4"/>
    <w:rsid w:val="009C4DE2"/>
    <w:rsid w:val="009F6422"/>
    <w:rsid w:val="00A2615C"/>
    <w:rsid w:val="00A448A3"/>
    <w:rsid w:val="00A53E33"/>
    <w:rsid w:val="00A63B3B"/>
    <w:rsid w:val="00A67D3F"/>
    <w:rsid w:val="00A85545"/>
    <w:rsid w:val="00A93F01"/>
    <w:rsid w:val="00AA59F0"/>
    <w:rsid w:val="00AC5404"/>
    <w:rsid w:val="00AE591F"/>
    <w:rsid w:val="00B10097"/>
    <w:rsid w:val="00B37B66"/>
    <w:rsid w:val="00B5191C"/>
    <w:rsid w:val="00B53AB9"/>
    <w:rsid w:val="00B56810"/>
    <w:rsid w:val="00B93DA8"/>
    <w:rsid w:val="00BA6ACE"/>
    <w:rsid w:val="00BE281A"/>
    <w:rsid w:val="00BE3FDB"/>
    <w:rsid w:val="00BE6C9D"/>
    <w:rsid w:val="00BF6BE7"/>
    <w:rsid w:val="00C257A7"/>
    <w:rsid w:val="00C42654"/>
    <w:rsid w:val="00C861C8"/>
    <w:rsid w:val="00CA584F"/>
    <w:rsid w:val="00CB7F4C"/>
    <w:rsid w:val="00CD1977"/>
    <w:rsid w:val="00D005F3"/>
    <w:rsid w:val="00D202EE"/>
    <w:rsid w:val="00D65308"/>
    <w:rsid w:val="00D81853"/>
    <w:rsid w:val="00DA6410"/>
    <w:rsid w:val="00DB5537"/>
    <w:rsid w:val="00DE03A6"/>
    <w:rsid w:val="00DF21D3"/>
    <w:rsid w:val="00E62017"/>
    <w:rsid w:val="00E62192"/>
    <w:rsid w:val="00E62C26"/>
    <w:rsid w:val="00E867E3"/>
    <w:rsid w:val="00E96C22"/>
    <w:rsid w:val="00EC511F"/>
    <w:rsid w:val="00EE2168"/>
    <w:rsid w:val="00F17BC6"/>
    <w:rsid w:val="00F2666E"/>
    <w:rsid w:val="00F44E5A"/>
    <w:rsid w:val="00F77934"/>
    <w:rsid w:val="00FB0346"/>
    <w:rsid w:val="00FB6517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character" w:customStyle="1" w:styleId="3">
    <w:name w:val="Основной текст (3)_"/>
    <w:basedOn w:val="a0"/>
    <w:link w:val="30"/>
    <w:locked/>
    <w:rsid w:val="001A10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087"/>
    <w:pPr>
      <w:widowControl w:val="0"/>
      <w:shd w:val="clear" w:color="auto" w:fill="FFFFFF"/>
      <w:spacing w:before="960" w:after="480" w:line="302" w:lineRule="exact"/>
    </w:pPr>
    <w:rPr>
      <w:b/>
      <w:bCs/>
      <w:sz w:val="26"/>
      <w:szCs w:val="26"/>
      <w:lang w:val="uk-UA" w:eastAsia="en-US"/>
    </w:rPr>
  </w:style>
  <w:style w:type="paragraph" w:customStyle="1" w:styleId="docdata">
    <w:name w:val="docdata"/>
    <w:aliases w:val="docy,v5,3284,baiaagaaboqcaaadeqkaaaufcqaaaaaaaaaaaaaaaaaaaaaaaaaaaaaaaaaaaaaaaaaaaaaaaaaaaaaaaaaaaaaaaaaaaaaaaaaaaaaaaaaaaaaaaaaaaaaaaaaaaaaaaaaaaaaaaaaaaaaaaaaaaaaaaaaaaaaaaaaaaaaaaaaaaaaaaaaaaaaaaaaaaaaaaaaaaaaaaaaaaaaaaaaaaaaaaaaaaaaaaaaaaaaa"/>
    <w:basedOn w:val="a"/>
    <w:rsid w:val="001A108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C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2">
    <w:name w:val="rvps12"/>
    <w:basedOn w:val="a"/>
    <w:rsid w:val="00B93DA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3DA8"/>
  </w:style>
  <w:style w:type="paragraph" w:customStyle="1" w:styleId="rvps6">
    <w:name w:val="rvps6"/>
    <w:basedOn w:val="a"/>
    <w:rsid w:val="00B93DA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93DA8"/>
  </w:style>
  <w:style w:type="paragraph" w:styleId="aa">
    <w:name w:val="Normal (Web)"/>
    <w:basedOn w:val="a"/>
    <w:uiPriority w:val="99"/>
    <w:semiHidden/>
    <w:unhideWhenUsed/>
    <w:rsid w:val="00121259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4631AD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4631AD"/>
  </w:style>
  <w:style w:type="paragraph" w:customStyle="1" w:styleId="rvps7">
    <w:name w:val="rvps7"/>
    <w:basedOn w:val="a"/>
    <w:rsid w:val="004631A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14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3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6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62</cp:revision>
  <cp:lastPrinted>2024-03-18T14:55:00Z</cp:lastPrinted>
  <dcterms:created xsi:type="dcterms:W3CDTF">2024-01-04T10:41:00Z</dcterms:created>
  <dcterms:modified xsi:type="dcterms:W3CDTF">2024-03-19T06:44:00Z</dcterms:modified>
</cp:coreProperties>
</file>